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82442" w14:paraId="53227761" w14:textId="77777777" w:rsidTr="00082442">
        <w:tc>
          <w:tcPr>
            <w:tcW w:w="8494" w:type="dxa"/>
            <w:gridSpan w:val="2"/>
          </w:tcPr>
          <w:p w14:paraId="1957AA06" w14:textId="50EF4349" w:rsidR="00082442" w:rsidRDefault="00082442">
            <w:r>
              <w:t>CRONOGRAMA LEI PAULO GUSTAVO DIVINO – APÓS O RESULTADO DEFINITIVO</w:t>
            </w:r>
          </w:p>
        </w:tc>
      </w:tr>
      <w:tr w:rsidR="00082442" w14:paraId="2063137F" w14:textId="77777777" w:rsidTr="00082442">
        <w:tc>
          <w:tcPr>
            <w:tcW w:w="4247" w:type="dxa"/>
          </w:tcPr>
          <w:p w14:paraId="15660FB0" w14:textId="5E9082F5" w:rsidR="00082442" w:rsidRDefault="00082442">
            <w:r>
              <w:t>ATIVIDADES</w:t>
            </w:r>
          </w:p>
        </w:tc>
        <w:tc>
          <w:tcPr>
            <w:tcW w:w="4247" w:type="dxa"/>
          </w:tcPr>
          <w:p w14:paraId="0774A177" w14:textId="68FCDB2D" w:rsidR="00082442" w:rsidRDefault="00082442">
            <w:r>
              <w:t>DATAS</w:t>
            </w:r>
          </w:p>
        </w:tc>
      </w:tr>
      <w:tr w:rsidR="00082442" w14:paraId="639A6571" w14:textId="77777777" w:rsidTr="00082442">
        <w:tc>
          <w:tcPr>
            <w:tcW w:w="4247" w:type="dxa"/>
          </w:tcPr>
          <w:p w14:paraId="13EFAAA2" w14:textId="378B2862" w:rsidR="00082442" w:rsidRDefault="00082442">
            <w:r>
              <w:t>HABILITAÇÃO – APRESENTAÇÃO DA OCUMENTAÇÃ</w:t>
            </w:r>
            <w:r>
              <w:t>O</w:t>
            </w:r>
          </w:p>
        </w:tc>
        <w:tc>
          <w:tcPr>
            <w:tcW w:w="4247" w:type="dxa"/>
          </w:tcPr>
          <w:p w14:paraId="6C71C4DE" w14:textId="2EB0AE4F" w:rsidR="00082442" w:rsidRDefault="00082442">
            <w:r>
              <w:t>29/02/2024 A 09/03/20224</w:t>
            </w:r>
          </w:p>
        </w:tc>
      </w:tr>
      <w:tr w:rsidR="00082442" w14:paraId="2B0B6898" w14:textId="77777777" w:rsidTr="00082442">
        <w:tc>
          <w:tcPr>
            <w:tcW w:w="4247" w:type="dxa"/>
          </w:tcPr>
          <w:p w14:paraId="30AC09AD" w14:textId="3C28BEBC" w:rsidR="00082442" w:rsidRDefault="00082442">
            <w:proofErr w:type="gramStart"/>
            <w:r>
              <w:t>ABERTURA  DE</w:t>
            </w:r>
            <w:proofErr w:type="gramEnd"/>
            <w:r>
              <w:t xml:space="preserve"> CONTAS DOS PROPONENTES</w:t>
            </w:r>
          </w:p>
        </w:tc>
        <w:tc>
          <w:tcPr>
            <w:tcW w:w="4247" w:type="dxa"/>
          </w:tcPr>
          <w:p w14:paraId="52FC1055" w14:textId="5644D00D" w:rsidR="00082442" w:rsidRDefault="00082442">
            <w:r>
              <w:t>10/03/2024 A 17/03/2024</w:t>
            </w:r>
          </w:p>
        </w:tc>
      </w:tr>
      <w:tr w:rsidR="00082442" w14:paraId="6C926352" w14:textId="77777777" w:rsidTr="00082442">
        <w:tc>
          <w:tcPr>
            <w:tcW w:w="4247" w:type="dxa"/>
          </w:tcPr>
          <w:p w14:paraId="1D37704A" w14:textId="33175531" w:rsidR="00082442" w:rsidRDefault="00082442">
            <w:r>
              <w:t>ASSINATURA DO TERMO DE EXEUÇÃO CULTURAL</w:t>
            </w:r>
          </w:p>
        </w:tc>
        <w:tc>
          <w:tcPr>
            <w:tcW w:w="4247" w:type="dxa"/>
          </w:tcPr>
          <w:p w14:paraId="72DB928F" w14:textId="2344EC3D" w:rsidR="00082442" w:rsidRDefault="00082442">
            <w:r>
              <w:t>18/03/2024 A 25/03/2024</w:t>
            </w:r>
          </w:p>
        </w:tc>
      </w:tr>
      <w:tr w:rsidR="00082442" w14:paraId="75A45057" w14:textId="77777777" w:rsidTr="00082442">
        <w:tc>
          <w:tcPr>
            <w:tcW w:w="4247" w:type="dxa"/>
          </w:tcPr>
          <w:p w14:paraId="69C0F089" w14:textId="477135F3" w:rsidR="00082442" w:rsidRDefault="00082442">
            <w:r>
              <w:t>TRANSFERENCIA DOS RECURSOS</w:t>
            </w:r>
          </w:p>
        </w:tc>
        <w:tc>
          <w:tcPr>
            <w:tcW w:w="4247" w:type="dxa"/>
          </w:tcPr>
          <w:p w14:paraId="29D89A4D" w14:textId="6AC69008" w:rsidR="00082442" w:rsidRDefault="00082442">
            <w:r>
              <w:t>26/03/2024 A 03/04/2024</w:t>
            </w:r>
          </w:p>
        </w:tc>
      </w:tr>
    </w:tbl>
    <w:p w14:paraId="3A86E511" w14:textId="77777777" w:rsidR="000E16F6" w:rsidRDefault="000E16F6"/>
    <w:sectPr w:rsidR="000E16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42"/>
    <w:rsid w:val="00082442"/>
    <w:rsid w:val="000E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4832"/>
  <w15:chartTrackingRefBased/>
  <w15:docId w15:val="{D688CBCB-F1B2-40D6-86C3-CA6F2D5EB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82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281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1</cp:revision>
  <dcterms:created xsi:type="dcterms:W3CDTF">2024-02-27T17:55:00Z</dcterms:created>
  <dcterms:modified xsi:type="dcterms:W3CDTF">2024-02-27T18:04:00Z</dcterms:modified>
</cp:coreProperties>
</file>